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09" w:rsidRPr="00A9644D" w:rsidRDefault="00A9644D">
      <w:pPr>
        <w:pStyle w:val="1"/>
        <w:spacing w:after="1060"/>
        <w:jc w:val="center"/>
        <w:rPr>
          <w:b/>
          <w:color w:val="auto"/>
        </w:rPr>
      </w:pPr>
      <w:r w:rsidRPr="00A9644D">
        <w:rPr>
          <w:b/>
          <w:color w:val="auto"/>
        </w:rPr>
        <w:t>АДМИНИСТРАЦИЯ МУНИЦИПАЛЬНОГО РАЙОНА</w:t>
      </w:r>
      <w:r w:rsidRPr="00A9644D">
        <w:rPr>
          <w:b/>
          <w:color w:val="auto"/>
        </w:rPr>
        <w:br/>
        <w:t>«СРЕТЕНСКИЙ РАЙОН»</w:t>
      </w:r>
      <w:r w:rsidRPr="00A9644D">
        <w:rPr>
          <w:b/>
          <w:color w:val="auto"/>
        </w:rPr>
        <w:br/>
        <w:t>ЗАБАЙКАЛЬСКОГО КРАЯ</w:t>
      </w:r>
      <w:bookmarkStart w:id="0" w:name="_GoBack"/>
      <w:bookmarkEnd w:id="0"/>
    </w:p>
    <w:p w:rsidR="003E6F09" w:rsidRPr="00A9644D" w:rsidRDefault="00A9644D">
      <w:pPr>
        <w:pStyle w:val="11"/>
        <w:keepNext/>
        <w:keepLines/>
        <w:rPr>
          <w:color w:val="auto"/>
          <w:sz w:val="28"/>
          <w:szCs w:val="28"/>
        </w:rPr>
      </w:pPr>
      <w:bookmarkStart w:id="1" w:name="bookmark0"/>
      <w:r w:rsidRPr="00A9644D">
        <w:rPr>
          <w:color w:val="auto"/>
          <w:sz w:val="28"/>
          <w:szCs w:val="28"/>
        </w:rPr>
        <w:t>ПОСТАНОВЛЕНИЕ</w:t>
      </w:r>
      <w:bookmarkEnd w:id="1"/>
    </w:p>
    <w:p w:rsidR="003E6F09" w:rsidRPr="00A9644D" w:rsidRDefault="00A9644D">
      <w:pPr>
        <w:pStyle w:val="1"/>
        <w:tabs>
          <w:tab w:val="left" w:pos="8074"/>
        </w:tabs>
        <w:spacing w:after="640"/>
        <w:rPr>
          <w:color w:val="auto"/>
        </w:rPr>
      </w:pPr>
      <w:r>
        <w:rPr>
          <w:color w:val="auto"/>
        </w:rPr>
        <w:t xml:space="preserve">29 марта </w:t>
      </w:r>
      <w:r w:rsidRPr="00A9644D">
        <w:rPr>
          <w:color w:val="auto"/>
        </w:rPr>
        <w:t>2022 года</w:t>
      </w:r>
      <w:r w:rsidRPr="00A9644D">
        <w:rPr>
          <w:color w:val="auto"/>
        </w:rPr>
        <w:tab/>
        <w:t>№</w:t>
      </w:r>
      <w:r>
        <w:rPr>
          <w:color w:val="auto"/>
        </w:rPr>
        <w:t>97</w:t>
      </w:r>
    </w:p>
    <w:p w:rsidR="003E6F09" w:rsidRPr="00A9644D" w:rsidRDefault="00A9644D">
      <w:pPr>
        <w:pStyle w:val="1"/>
        <w:spacing w:after="640"/>
        <w:jc w:val="center"/>
        <w:rPr>
          <w:color w:val="auto"/>
        </w:rPr>
      </w:pPr>
      <w:r w:rsidRPr="00A9644D">
        <w:rPr>
          <w:color w:val="auto"/>
        </w:rPr>
        <w:t>город Сретенск</w:t>
      </w:r>
    </w:p>
    <w:p w:rsidR="003E6F09" w:rsidRPr="00A9644D" w:rsidRDefault="00A9644D">
      <w:pPr>
        <w:pStyle w:val="1"/>
        <w:spacing w:after="640"/>
        <w:jc w:val="center"/>
        <w:rPr>
          <w:color w:val="auto"/>
        </w:rPr>
      </w:pPr>
      <w:r w:rsidRPr="00A9644D">
        <w:rPr>
          <w:b/>
          <w:bCs/>
          <w:color w:val="auto"/>
        </w:rPr>
        <w:t>Об организации отдыха, оздоровления, временной трудовой занятости</w:t>
      </w:r>
      <w:r w:rsidRPr="00A9644D">
        <w:rPr>
          <w:b/>
          <w:bCs/>
          <w:color w:val="auto"/>
        </w:rPr>
        <w:br/>
        <w:t>детей и молодежи в муниципальном районе «Сретенский район»</w:t>
      </w:r>
      <w:r w:rsidRPr="00A9644D">
        <w:rPr>
          <w:b/>
          <w:bCs/>
          <w:color w:val="auto"/>
        </w:rPr>
        <w:br/>
      </w:r>
      <w:r w:rsidRPr="00A9644D">
        <w:rPr>
          <w:b/>
          <w:bCs/>
          <w:color w:val="auto"/>
        </w:rPr>
        <w:t>Забайкальского края в 2022 году</w:t>
      </w:r>
    </w:p>
    <w:p w:rsidR="003E6F09" w:rsidRPr="00A9644D" w:rsidRDefault="00A9644D">
      <w:pPr>
        <w:pStyle w:val="1"/>
        <w:ind w:firstLine="360"/>
        <w:jc w:val="both"/>
        <w:rPr>
          <w:color w:val="auto"/>
        </w:rPr>
      </w:pPr>
      <w:proofErr w:type="gramStart"/>
      <w:r w:rsidRPr="00A9644D">
        <w:rPr>
          <w:color w:val="auto"/>
        </w:rPr>
        <w:t xml:space="preserve">В соответствии со статьей 9 (п. 29 организация и осуществление мероприятий </w:t>
      </w:r>
      <w:proofErr w:type="spellStart"/>
      <w:r w:rsidRPr="00A9644D">
        <w:rPr>
          <w:color w:val="auto"/>
        </w:rPr>
        <w:t>межпоселенческого</w:t>
      </w:r>
      <w:proofErr w:type="spellEnd"/>
      <w:r w:rsidRPr="00A9644D">
        <w:rPr>
          <w:color w:val="auto"/>
        </w:rPr>
        <w:t xml:space="preserve"> характера по работе с детьми и молодежью) Устава муниципального района «Сретенский район» Забайкальского края, в целях государствен</w:t>
      </w:r>
      <w:r w:rsidRPr="00A9644D">
        <w:rPr>
          <w:color w:val="auto"/>
        </w:rPr>
        <w:t xml:space="preserve">ной поддержки и координации мероприятий по организации круглогодичного отдыха и оздоровления детей и учащейся молодежи, временного трудоустройства несовершеннолетних граждан в 2022 году администрация муниципального района «Сретенский район» </w:t>
      </w:r>
      <w:r w:rsidRPr="00A9644D">
        <w:rPr>
          <w:b/>
          <w:bCs/>
          <w:color w:val="auto"/>
        </w:rPr>
        <w:t>постановляет:</w:t>
      </w:r>
      <w:proofErr w:type="gramEnd"/>
    </w:p>
    <w:p w:rsidR="003E6F09" w:rsidRPr="00A9644D" w:rsidRDefault="00A9644D">
      <w:pPr>
        <w:pStyle w:val="20"/>
        <w:keepNext/>
        <w:keepLines/>
        <w:numPr>
          <w:ilvl w:val="0"/>
          <w:numId w:val="1"/>
        </w:numPr>
        <w:tabs>
          <w:tab w:val="left" w:pos="326"/>
        </w:tabs>
        <w:rPr>
          <w:color w:val="auto"/>
        </w:rPr>
      </w:pPr>
      <w:bookmarkStart w:id="2" w:name="bookmark2"/>
      <w:r w:rsidRPr="00A9644D">
        <w:rPr>
          <w:color w:val="auto"/>
        </w:rPr>
        <w:t>К</w:t>
      </w:r>
      <w:r w:rsidRPr="00A9644D">
        <w:rPr>
          <w:color w:val="auto"/>
        </w:rPr>
        <w:t>омитету социальной политики (И.А. Касьянова):</w:t>
      </w:r>
      <w:bookmarkEnd w:id="2"/>
    </w:p>
    <w:p w:rsidR="003E6F09" w:rsidRPr="00A9644D" w:rsidRDefault="00A9644D">
      <w:pPr>
        <w:pStyle w:val="1"/>
        <w:numPr>
          <w:ilvl w:val="0"/>
          <w:numId w:val="2"/>
        </w:numPr>
        <w:tabs>
          <w:tab w:val="left" w:pos="317"/>
        </w:tabs>
        <w:jc w:val="both"/>
        <w:rPr>
          <w:color w:val="auto"/>
        </w:rPr>
      </w:pPr>
      <w:r w:rsidRPr="00A9644D">
        <w:rPr>
          <w:color w:val="auto"/>
        </w:rPr>
        <w:t>организовать работу муниципальной межведомственной комиссии по организации отдыха, оздоровления и занятости детей и подростков;</w:t>
      </w:r>
    </w:p>
    <w:p w:rsidR="003E6F09" w:rsidRPr="00A9644D" w:rsidRDefault="00A9644D">
      <w:pPr>
        <w:pStyle w:val="1"/>
        <w:numPr>
          <w:ilvl w:val="0"/>
          <w:numId w:val="2"/>
        </w:numPr>
        <w:tabs>
          <w:tab w:val="left" w:pos="317"/>
        </w:tabs>
        <w:jc w:val="both"/>
        <w:rPr>
          <w:color w:val="auto"/>
        </w:rPr>
      </w:pPr>
      <w:r w:rsidRPr="00A9644D">
        <w:rPr>
          <w:color w:val="auto"/>
        </w:rPr>
        <w:t>определить конкретные задачи по повышению качества услуг, предоставляемых учрежден</w:t>
      </w:r>
      <w:r w:rsidRPr="00A9644D">
        <w:rPr>
          <w:color w:val="auto"/>
        </w:rPr>
        <w:t>иями отдыха и оздоровления детей;</w:t>
      </w:r>
    </w:p>
    <w:p w:rsidR="003E6F09" w:rsidRPr="00A9644D" w:rsidRDefault="00A9644D">
      <w:pPr>
        <w:pStyle w:val="1"/>
        <w:numPr>
          <w:ilvl w:val="0"/>
          <w:numId w:val="2"/>
        </w:numPr>
        <w:tabs>
          <w:tab w:val="left" w:pos="317"/>
        </w:tabs>
        <w:jc w:val="both"/>
        <w:rPr>
          <w:color w:val="auto"/>
        </w:rPr>
      </w:pPr>
      <w:r w:rsidRPr="00A9644D">
        <w:rPr>
          <w:color w:val="auto"/>
        </w:rPr>
        <w:t>обеспечить организованное проведение летней оздоровительной кампании с максимальным использованием материально-технической базы учреждений образования и культуры, спорта, загородного оздоровительного лагеря «Вымпел»;</w:t>
      </w:r>
    </w:p>
    <w:p w:rsidR="003E6F09" w:rsidRPr="00A9644D" w:rsidRDefault="00A9644D">
      <w:pPr>
        <w:pStyle w:val="1"/>
        <w:numPr>
          <w:ilvl w:val="0"/>
          <w:numId w:val="2"/>
        </w:numPr>
        <w:tabs>
          <w:tab w:val="left" w:pos="317"/>
        </w:tabs>
        <w:jc w:val="both"/>
        <w:rPr>
          <w:color w:val="auto"/>
        </w:rPr>
      </w:pPr>
      <w:r w:rsidRPr="00A9644D">
        <w:rPr>
          <w:color w:val="auto"/>
        </w:rPr>
        <w:t>обесп</w:t>
      </w:r>
      <w:r w:rsidRPr="00A9644D">
        <w:rPr>
          <w:color w:val="auto"/>
        </w:rPr>
        <w:t xml:space="preserve">ечить сохранение и развитие инфраструктуры и </w:t>
      </w:r>
      <w:proofErr w:type="spellStart"/>
      <w:r w:rsidRPr="00A9644D">
        <w:rPr>
          <w:color w:val="auto"/>
        </w:rPr>
        <w:t>материально</w:t>
      </w:r>
      <w:r w:rsidRPr="00A9644D">
        <w:rPr>
          <w:color w:val="auto"/>
        </w:rPr>
        <w:softHyphen/>
        <w:t>технической</w:t>
      </w:r>
      <w:proofErr w:type="spellEnd"/>
      <w:r w:rsidRPr="00A9644D">
        <w:rPr>
          <w:color w:val="auto"/>
        </w:rPr>
        <w:t xml:space="preserve"> базы учреждений отдыха и оздоровления детей;</w:t>
      </w:r>
    </w:p>
    <w:p w:rsidR="003E6F09" w:rsidRPr="00A9644D" w:rsidRDefault="00A9644D">
      <w:pPr>
        <w:pStyle w:val="1"/>
        <w:numPr>
          <w:ilvl w:val="0"/>
          <w:numId w:val="2"/>
        </w:numPr>
        <w:tabs>
          <w:tab w:val="left" w:pos="317"/>
        </w:tabs>
        <w:jc w:val="both"/>
        <w:rPr>
          <w:color w:val="auto"/>
        </w:rPr>
      </w:pPr>
      <w:r w:rsidRPr="00A9644D">
        <w:rPr>
          <w:color w:val="auto"/>
        </w:rPr>
        <w:t>организовать работу по трудоустройству подростков на летний период, при этом обеспечив право приоритетности при трудоустройстве для детей-сиро</w:t>
      </w:r>
      <w:r w:rsidRPr="00A9644D">
        <w:rPr>
          <w:color w:val="auto"/>
        </w:rPr>
        <w:t>т, детей, оставшихся без попечения родителей, подростков, состоящих на учете в комиссиях по делам несовершеннолетних, в свободное от учебы время;</w:t>
      </w:r>
    </w:p>
    <w:p w:rsidR="003E6F09" w:rsidRPr="00A9644D" w:rsidRDefault="00A9644D">
      <w:pPr>
        <w:pStyle w:val="1"/>
        <w:numPr>
          <w:ilvl w:val="0"/>
          <w:numId w:val="2"/>
        </w:numPr>
        <w:tabs>
          <w:tab w:val="left" w:pos="274"/>
        </w:tabs>
        <w:jc w:val="both"/>
        <w:rPr>
          <w:color w:val="auto"/>
        </w:rPr>
      </w:pPr>
      <w:r w:rsidRPr="00A9644D">
        <w:rPr>
          <w:color w:val="auto"/>
        </w:rPr>
        <w:t>организовать в первоочередном порядке отдых, оздоровление детей, находящихся в трудной жизненной ситуации, дет</w:t>
      </w:r>
      <w:r w:rsidRPr="00A9644D">
        <w:rPr>
          <w:color w:val="auto"/>
        </w:rPr>
        <w:t xml:space="preserve">ей и подростков с </w:t>
      </w:r>
      <w:proofErr w:type="spellStart"/>
      <w:r w:rsidRPr="00A9644D">
        <w:rPr>
          <w:color w:val="auto"/>
        </w:rPr>
        <w:t>девиантным</w:t>
      </w:r>
      <w:proofErr w:type="spellEnd"/>
      <w:r w:rsidRPr="00A9644D">
        <w:rPr>
          <w:color w:val="auto"/>
        </w:rPr>
        <w:t xml:space="preserve"> поведением;</w:t>
      </w:r>
    </w:p>
    <w:p w:rsidR="003E6F09" w:rsidRPr="00A9644D" w:rsidRDefault="00A9644D">
      <w:pPr>
        <w:pStyle w:val="1"/>
        <w:numPr>
          <w:ilvl w:val="0"/>
          <w:numId w:val="2"/>
        </w:numPr>
        <w:tabs>
          <w:tab w:val="left" w:pos="274"/>
        </w:tabs>
        <w:jc w:val="both"/>
        <w:rPr>
          <w:color w:val="auto"/>
        </w:rPr>
      </w:pPr>
      <w:r w:rsidRPr="00A9644D">
        <w:rPr>
          <w:color w:val="auto"/>
        </w:rPr>
        <w:t xml:space="preserve">способствовать открытию оздоровительных профильных смен на базе </w:t>
      </w:r>
      <w:r w:rsidRPr="00A9644D">
        <w:rPr>
          <w:color w:val="auto"/>
        </w:rPr>
        <w:lastRenderedPageBreak/>
        <w:t>МУДО «Сретенский Дом детского творчества», детско-юношеских спортивных школ, учреждений отдыха и оздоровления детей в каникулярное время и круглогодичн</w:t>
      </w:r>
      <w:r w:rsidRPr="00A9644D">
        <w:rPr>
          <w:color w:val="auto"/>
        </w:rPr>
        <w:t>о;</w:t>
      </w:r>
    </w:p>
    <w:p w:rsidR="003E6F09" w:rsidRPr="00A9644D" w:rsidRDefault="00A9644D">
      <w:pPr>
        <w:pStyle w:val="1"/>
        <w:numPr>
          <w:ilvl w:val="0"/>
          <w:numId w:val="2"/>
        </w:numPr>
        <w:tabs>
          <w:tab w:val="left" w:pos="274"/>
        </w:tabs>
        <w:jc w:val="both"/>
        <w:rPr>
          <w:color w:val="auto"/>
        </w:rPr>
      </w:pPr>
      <w:r w:rsidRPr="00A9644D">
        <w:rPr>
          <w:color w:val="auto"/>
        </w:rPr>
        <w:t xml:space="preserve">осуществлять </w:t>
      </w:r>
      <w:proofErr w:type="gramStart"/>
      <w:r w:rsidRPr="00A9644D">
        <w:rPr>
          <w:color w:val="auto"/>
        </w:rPr>
        <w:t>контроль за</w:t>
      </w:r>
      <w:proofErr w:type="gramEnd"/>
      <w:r w:rsidRPr="00A9644D">
        <w:rPr>
          <w:color w:val="auto"/>
        </w:rPr>
        <w:t xml:space="preserve"> качеством кадрового подбора, </w:t>
      </w:r>
      <w:proofErr w:type="spellStart"/>
      <w:r w:rsidRPr="00A9644D">
        <w:rPr>
          <w:color w:val="auto"/>
        </w:rPr>
        <w:t>нормативно</w:t>
      </w:r>
      <w:r w:rsidRPr="00A9644D">
        <w:rPr>
          <w:color w:val="auto"/>
        </w:rPr>
        <w:softHyphen/>
        <w:t>правовым</w:t>
      </w:r>
      <w:proofErr w:type="spellEnd"/>
      <w:r w:rsidRPr="00A9644D">
        <w:rPr>
          <w:color w:val="auto"/>
        </w:rPr>
        <w:t xml:space="preserve"> обеспечением, содержанием работы в учреждениях отдыха и оздоровления детей, находящихся на территории муниципального района «Сретенский район», независимо от их организационно-пра</w:t>
      </w:r>
      <w:r w:rsidRPr="00A9644D">
        <w:rPr>
          <w:color w:val="auto"/>
        </w:rPr>
        <w:t>вовых форм;</w:t>
      </w:r>
    </w:p>
    <w:p w:rsidR="003E6F09" w:rsidRPr="00A9644D" w:rsidRDefault="00A9644D">
      <w:pPr>
        <w:pStyle w:val="1"/>
        <w:numPr>
          <w:ilvl w:val="0"/>
          <w:numId w:val="2"/>
        </w:numPr>
        <w:tabs>
          <w:tab w:val="left" w:pos="274"/>
        </w:tabs>
        <w:jc w:val="both"/>
        <w:rPr>
          <w:color w:val="auto"/>
        </w:rPr>
      </w:pPr>
      <w:r w:rsidRPr="00A9644D">
        <w:rPr>
          <w:color w:val="auto"/>
        </w:rPr>
        <w:t>провести работу по своевременному обеспечению специализированной охраны учреждений отдыха и оздоровления детей и заключению договоров с охранными предприятиями;</w:t>
      </w:r>
    </w:p>
    <w:p w:rsidR="003E6F09" w:rsidRPr="00A9644D" w:rsidRDefault="00A9644D">
      <w:pPr>
        <w:pStyle w:val="1"/>
        <w:jc w:val="both"/>
        <w:rPr>
          <w:color w:val="auto"/>
        </w:rPr>
      </w:pPr>
      <w:proofErr w:type="gramStart"/>
      <w:r w:rsidRPr="00A9644D">
        <w:rPr>
          <w:color w:val="auto"/>
        </w:rPr>
        <w:t>- обеспечить работу комиссии по приему учреждений отдыха и оздоровления детей к нач</w:t>
      </w:r>
      <w:r w:rsidRPr="00A9644D">
        <w:rPr>
          <w:color w:val="auto"/>
        </w:rPr>
        <w:t xml:space="preserve">алу летней оздоровительной кампании, включив в ее состав специалистов Управления образованием и по согласованию специалистов в области охраны труда, специалистов территориального отдела Управления </w:t>
      </w:r>
      <w:proofErr w:type="spellStart"/>
      <w:r w:rsidRPr="00A9644D">
        <w:rPr>
          <w:color w:val="auto"/>
        </w:rPr>
        <w:t>Роспотребнадзора</w:t>
      </w:r>
      <w:proofErr w:type="spellEnd"/>
      <w:r w:rsidRPr="00A9644D">
        <w:rPr>
          <w:color w:val="auto"/>
        </w:rPr>
        <w:t xml:space="preserve"> по Забайкальскому краю в Нерчинском, Срете</w:t>
      </w:r>
      <w:r w:rsidRPr="00A9644D">
        <w:rPr>
          <w:color w:val="auto"/>
        </w:rPr>
        <w:t>нском, Чернышевском районах, ОНД по Сретенскому, Чернышевскому районам и г. Сретенск ОНД ГУ МЧС России по Забайкальскому краю.</w:t>
      </w:r>
      <w:proofErr w:type="gramEnd"/>
    </w:p>
    <w:p w:rsidR="003E6F09" w:rsidRPr="00A9644D" w:rsidRDefault="00A9644D">
      <w:pPr>
        <w:pStyle w:val="20"/>
        <w:keepNext/>
        <w:keepLines/>
        <w:numPr>
          <w:ilvl w:val="0"/>
          <w:numId w:val="1"/>
        </w:numPr>
        <w:tabs>
          <w:tab w:val="left" w:pos="327"/>
        </w:tabs>
        <w:jc w:val="both"/>
        <w:rPr>
          <w:color w:val="auto"/>
        </w:rPr>
      </w:pPr>
      <w:bookmarkStart w:id="3" w:name="bookmark4"/>
      <w:r w:rsidRPr="00A9644D">
        <w:rPr>
          <w:color w:val="auto"/>
        </w:rPr>
        <w:t>Управлению образованием администрации муниципального района «Сретенский район» Забайкальского края (</w:t>
      </w:r>
      <w:proofErr w:type="spellStart"/>
      <w:r w:rsidRPr="00A9644D">
        <w:rPr>
          <w:color w:val="auto"/>
        </w:rPr>
        <w:t>И.А.Магон</w:t>
      </w:r>
      <w:proofErr w:type="spellEnd"/>
      <w:r w:rsidRPr="00A9644D">
        <w:rPr>
          <w:color w:val="auto"/>
        </w:rPr>
        <w:t>):</w:t>
      </w:r>
      <w:bookmarkEnd w:id="3"/>
    </w:p>
    <w:p w:rsidR="003E6F09" w:rsidRPr="00A9644D" w:rsidRDefault="00A9644D">
      <w:pPr>
        <w:pStyle w:val="1"/>
        <w:numPr>
          <w:ilvl w:val="0"/>
          <w:numId w:val="3"/>
        </w:numPr>
        <w:tabs>
          <w:tab w:val="left" w:pos="274"/>
        </w:tabs>
        <w:jc w:val="both"/>
        <w:rPr>
          <w:color w:val="auto"/>
        </w:rPr>
      </w:pPr>
      <w:r w:rsidRPr="00A9644D">
        <w:rPr>
          <w:color w:val="auto"/>
        </w:rPr>
        <w:t xml:space="preserve">обеспечить </w:t>
      </w:r>
      <w:r w:rsidRPr="00A9644D">
        <w:rPr>
          <w:color w:val="auto"/>
        </w:rPr>
        <w:t>организацию работы по проведению отдыха и оздоровления детей в муниципальных образовательных организациях;</w:t>
      </w:r>
    </w:p>
    <w:p w:rsidR="003E6F09" w:rsidRPr="00A9644D" w:rsidRDefault="00A9644D">
      <w:pPr>
        <w:pStyle w:val="1"/>
        <w:numPr>
          <w:ilvl w:val="0"/>
          <w:numId w:val="3"/>
        </w:numPr>
        <w:tabs>
          <w:tab w:val="left" w:pos="274"/>
        </w:tabs>
        <w:jc w:val="both"/>
        <w:rPr>
          <w:color w:val="auto"/>
        </w:rPr>
      </w:pPr>
      <w:r w:rsidRPr="00A9644D">
        <w:rPr>
          <w:color w:val="auto"/>
        </w:rPr>
        <w:t xml:space="preserve">оказывать содействие реализации программ отдыха, оздоровления, занятости, поддержки педагогических инноваций в организации профильных смен в лагерях </w:t>
      </w:r>
      <w:r w:rsidRPr="00A9644D">
        <w:rPr>
          <w:color w:val="auto"/>
        </w:rPr>
        <w:t>с дневным пребыванием и загородном лагере «Вымпел»;</w:t>
      </w:r>
    </w:p>
    <w:p w:rsidR="003E6F09" w:rsidRPr="00A9644D" w:rsidRDefault="00A9644D">
      <w:pPr>
        <w:pStyle w:val="1"/>
        <w:numPr>
          <w:ilvl w:val="0"/>
          <w:numId w:val="3"/>
        </w:numPr>
        <w:tabs>
          <w:tab w:val="left" w:pos="274"/>
        </w:tabs>
        <w:jc w:val="both"/>
        <w:rPr>
          <w:color w:val="auto"/>
        </w:rPr>
      </w:pPr>
      <w:r w:rsidRPr="00A9644D">
        <w:rPr>
          <w:color w:val="auto"/>
        </w:rPr>
        <w:t>запланировать проведение мероприятий по корректировке ранее составленных перспективных планов с учетом выданных в 2021 году предписаний о проведении дополнительных санитарн</w:t>
      </w:r>
      <w:proofErr w:type="gramStart"/>
      <w:r w:rsidRPr="00A9644D">
        <w:rPr>
          <w:color w:val="auto"/>
        </w:rPr>
        <w:t>о-</w:t>
      </w:r>
      <w:proofErr w:type="gramEnd"/>
      <w:r w:rsidRPr="00A9644D">
        <w:rPr>
          <w:color w:val="auto"/>
        </w:rPr>
        <w:t xml:space="preserve"> противоэпидемиологических (пр</w:t>
      </w:r>
      <w:r w:rsidRPr="00A9644D">
        <w:rPr>
          <w:color w:val="auto"/>
        </w:rPr>
        <w:t>офилактических) мероприятий, а также проведение текущих ремонтов;</w:t>
      </w:r>
    </w:p>
    <w:p w:rsidR="003E6F09" w:rsidRPr="00A9644D" w:rsidRDefault="00A9644D">
      <w:pPr>
        <w:pStyle w:val="1"/>
        <w:numPr>
          <w:ilvl w:val="0"/>
          <w:numId w:val="3"/>
        </w:numPr>
        <w:tabs>
          <w:tab w:val="left" w:pos="274"/>
        </w:tabs>
        <w:jc w:val="both"/>
        <w:rPr>
          <w:color w:val="auto"/>
        </w:rPr>
      </w:pPr>
      <w:r w:rsidRPr="00A9644D">
        <w:rPr>
          <w:color w:val="auto"/>
        </w:rPr>
        <w:t>принять меры, направленные на своевременное комплектование учреждений отдыха и оздоровления детей квалифицированными специалистами, имеющими специальное образование, прошедшими соответствующ</w:t>
      </w:r>
      <w:r w:rsidRPr="00A9644D">
        <w:rPr>
          <w:color w:val="auto"/>
        </w:rPr>
        <w:t>ее обучение, медицинское обследование в целях недопущения к работе с детьми лиц, имеющих или имевших судимости за преступления против жизни, здоровья и половой неприкосновенности несовершеннолетних;</w:t>
      </w:r>
    </w:p>
    <w:p w:rsidR="003E6F09" w:rsidRPr="00A9644D" w:rsidRDefault="00A9644D">
      <w:pPr>
        <w:pStyle w:val="1"/>
        <w:numPr>
          <w:ilvl w:val="0"/>
          <w:numId w:val="3"/>
        </w:numPr>
        <w:tabs>
          <w:tab w:val="left" w:pos="274"/>
        </w:tabs>
        <w:jc w:val="both"/>
        <w:rPr>
          <w:color w:val="auto"/>
        </w:rPr>
      </w:pPr>
      <w:r w:rsidRPr="00A9644D">
        <w:rPr>
          <w:color w:val="auto"/>
        </w:rPr>
        <w:t>обеспечить проверку всех работников учреждений отдыха и о</w:t>
      </w:r>
      <w:r w:rsidRPr="00A9644D">
        <w:rPr>
          <w:color w:val="auto"/>
        </w:rPr>
        <w:t>здоровления детей по учетам органов внутренних дел;</w:t>
      </w:r>
    </w:p>
    <w:p w:rsidR="003E6F09" w:rsidRPr="00A9644D" w:rsidRDefault="00A9644D">
      <w:pPr>
        <w:pStyle w:val="1"/>
        <w:numPr>
          <w:ilvl w:val="0"/>
          <w:numId w:val="3"/>
        </w:numPr>
        <w:tabs>
          <w:tab w:val="left" w:pos="274"/>
        </w:tabs>
        <w:jc w:val="both"/>
        <w:rPr>
          <w:color w:val="auto"/>
        </w:rPr>
      </w:pPr>
      <w:r w:rsidRPr="00A9644D">
        <w:rPr>
          <w:color w:val="auto"/>
        </w:rPr>
        <w:t>обеспечить обучение всех руководителей учреждений отдыха и оздоровления детей или лиц, ответственных за обеспечение пожарной безопасности в организациях, имеющих лицензию на данный вид деятельности;</w:t>
      </w:r>
    </w:p>
    <w:p w:rsidR="003E6F09" w:rsidRPr="00A9644D" w:rsidRDefault="00A9644D">
      <w:pPr>
        <w:pStyle w:val="1"/>
        <w:numPr>
          <w:ilvl w:val="0"/>
          <w:numId w:val="3"/>
        </w:numPr>
        <w:tabs>
          <w:tab w:val="left" w:pos="235"/>
        </w:tabs>
        <w:jc w:val="both"/>
        <w:rPr>
          <w:color w:val="auto"/>
        </w:rPr>
      </w:pPr>
      <w:r w:rsidRPr="00A9644D">
        <w:rPr>
          <w:color w:val="auto"/>
        </w:rPr>
        <w:t>обесп</w:t>
      </w:r>
      <w:r w:rsidRPr="00A9644D">
        <w:rPr>
          <w:color w:val="auto"/>
        </w:rPr>
        <w:t>ечить контроль над нормативно-правовым обеспечением работы учреждений отдыха и оздоровления детей и подростков, качеством воспитательной деятельности в них, целевым использованием денежных средств;</w:t>
      </w:r>
    </w:p>
    <w:p w:rsidR="003E6F09" w:rsidRPr="00A9644D" w:rsidRDefault="00A9644D">
      <w:pPr>
        <w:pStyle w:val="1"/>
        <w:numPr>
          <w:ilvl w:val="0"/>
          <w:numId w:val="3"/>
        </w:numPr>
        <w:tabs>
          <w:tab w:val="left" w:pos="235"/>
        </w:tabs>
        <w:jc w:val="both"/>
        <w:rPr>
          <w:color w:val="auto"/>
        </w:rPr>
      </w:pPr>
      <w:r w:rsidRPr="00A9644D">
        <w:rPr>
          <w:color w:val="auto"/>
        </w:rPr>
        <w:t xml:space="preserve">определить продолжительность смены в учреждениях отдыха и </w:t>
      </w:r>
      <w:r w:rsidRPr="00A9644D">
        <w:rPr>
          <w:color w:val="auto"/>
        </w:rPr>
        <w:lastRenderedPageBreak/>
        <w:t>оздоровления детей в соответствии с санитарными правилами и нормами по устройству и содержанию детских загородных стационарных оздоровительных лагерей, детских оздоровительных лагерей с дневным пребыванием детей -21 день;</w:t>
      </w:r>
    </w:p>
    <w:p w:rsidR="003E6F09" w:rsidRPr="00A9644D" w:rsidRDefault="00A9644D">
      <w:pPr>
        <w:pStyle w:val="1"/>
        <w:numPr>
          <w:ilvl w:val="0"/>
          <w:numId w:val="3"/>
        </w:numPr>
        <w:tabs>
          <w:tab w:val="left" w:pos="235"/>
        </w:tabs>
        <w:jc w:val="both"/>
        <w:rPr>
          <w:color w:val="auto"/>
        </w:rPr>
      </w:pPr>
      <w:r w:rsidRPr="00A9644D">
        <w:rPr>
          <w:color w:val="auto"/>
        </w:rPr>
        <w:t>своевременно подготовить учреждени</w:t>
      </w:r>
      <w:r w:rsidRPr="00A9644D">
        <w:rPr>
          <w:color w:val="auto"/>
        </w:rPr>
        <w:t>я отдыха для полноценного отдыха и оздоровления детей;</w:t>
      </w:r>
    </w:p>
    <w:p w:rsidR="003E6F09" w:rsidRPr="00A9644D" w:rsidRDefault="00A9644D">
      <w:pPr>
        <w:pStyle w:val="1"/>
        <w:numPr>
          <w:ilvl w:val="0"/>
          <w:numId w:val="3"/>
        </w:numPr>
        <w:tabs>
          <w:tab w:val="left" w:pos="235"/>
        </w:tabs>
        <w:jc w:val="both"/>
        <w:rPr>
          <w:color w:val="auto"/>
        </w:rPr>
      </w:pPr>
      <w:proofErr w:type="gramStart"/>
      <w:r w:rsidRPr="00A9644D">
        <w:rPr>
          <w:color w:val="auto"/>
        </w:rPr>
        <w:t>реализовать комплекс мер, направленных на обеспечение охраны жизни и здоровья детей, соблюдение требований санитарно-эпидемиологических правил и нормам, противопожарной защиты учреждений отдыха и оздор</w:t>
      </w:r>
      <w:r w:rsidRPr="00A9644D">
        <w:rPr>
          <w:color w:val="auto"/>
        </w:rPr>
        <w:t>овления детей, мер предосторожности при проведении массовых мероприятий, походов, экскурсий, купания детей, при организации трудовой деятельности, перевозок детей всеми видами транспорта с учетом дальности перевозок и времени суток (представить в адрес ОМВ</w:t>
      </w:r>
      <w:r w:rsidRPr="00A9644D">
        <w:rPr>
          <w:color w:val="auto"/>
        </w:rPr>
        <w:t>Д России по Сретенскому району не менее</w:t>
      </w:r>
      <w:proofErr w:type="gramEnd"/>
      <w:r w:rsidRPr="00A9644D">
        <w:rPr>
          <w:color w:val="auto"/>
        </w:rPr>
        <w:t xml:space="preserve"> </w:t>
      </w:r>
      <w:proofErr w:type="gramStart"/>
      <w:r w:rsidRPr="00A9644D">
        <w:rPr>
          <w:color w:val="auto"/>
        </w:rPr>
        <w:t>чем за 10 дней до планируемой перевозки групп детей заявки, предусмотренные приказом МВД России от 31 августа 2007 года № 767 - изменения и дополнения от 04.10.2010, 19.06.2014 г., 30.12.2016 г.) и постановлением Пра</w:t>
      </w:r>
      <w:r w:rsidRPr="00A9644D">
        <w:rPr>
          <w:color w:val="auto"/>
        </w:rPr>
        <w:t>вительства РФ от 17.12.2013 г. № 1177).</w:t>
      </w:r>
      <w:proofErr w:type="gramEnd"/>
    </w:p>
    <w:p w:rsidR="003E6F09" w:rsidRPr="00A9644D" w:rsidRDefault="00A9644D">
      <w:pPr>
        <w:pStyle w:val="20"/>
        <w:keepNext/>
        <w:keepLines/>
        <w:numPr>
          <w:ilvl w:val="0"/>
          <w:numId w:val="1"/>
        </w:numPr>
        <w:tabs>
          <w:tab w:val="left" w:pos="413"/>
        </w:tabs>
        <w:jc w:val="both"/>
        <w:rPr>
          <w:color w:val="auto"/>
        </w:rPr>
      </w:pPr>
      <w:bookmarkStart w:id="4" w:name="bookmark6"/>
      <w:r w:rsidRPr="00A9644D">
        <w:rPr>
          <w:color w:val="auto"/>
        </w:rPr>
        <w:t>Комитету по финансам (</w:t>
      </w:r>
      <w:proofErr w:type="spellStart"/>
      <w:r w:rsidRPr="00A9644D">
        <w:rPr>
          <w:color w:val="auto"/>
        </w:rPr>
        <w:t>А.А.Гордеевой</w:t>
      </w:r>
      <w:proofErr w:type="spellEnd"/>
      <w:r w:rsidRPr="00A9644D">
        <w:rPr>
          <w:color w:val="auto"/>
        </w:rPr>
        <w:t>):</w:t>
      </w:r>
      <w:bookmarkEnd w:id="4"/>
    </w:p>
    <w:p w:rsidR="003E6F09" w:rsidRPr="00A9644D" w:rsidRDefault="00A9644D">
      <w:pPr>
        <w:pStyle w:val="1"/>
        <w:jc w:val="both"/>
        <w:rPr>
          <w:color w:val="auto"/>
        </w:rPr>
      </w:pPr>
      <w:r w:rsidRPr="00A9644D">
        <w:rPr>
          <w:color w:val="auto"/>
        </w:rPr>
        <w:t>- обеспечить своевременное финансирование расходов, связанных с организацией и обеспечением отдыха, оздоровления и временной трудовой занятости детей и подростков, за счет средст</w:t>
      </w:r>
      <w:r w:rsidRPr="00A9644D">
        <w:rPr>
          <w:color w:val="auto"/>
        </w:rPr>
        <w:t>в, предусмотренных в бюджете муниципального района «Сретенский район» на 2022 год.</w:t>
      </w:r>
    </w:p>
    <w:p w:rsidR="003E6F09" w:rsidRPr="00A9644D" w:rsidRDefault="00A9644D">
      <w:pPr>
        <w:pStyle w:val="1"/>
        <w:numPr>
          <w:ilvl w:val="0"/>
          <w:numId w:val="1"/>
        </w:numPr>
        <w:tabs>
          <w:tab w:val="left" w:pos="413"/>
        </w:tabs>
        <w:jc w:val="both"/>
        <w:rPr>
          <w:color w:val="auto"/>
        </w:rPr>
      </w:pPr>
      <w:r w:rsidRPr="00A9644D">
        <w:rPr>
          <w:b/>
          <w:bCs/>
          <w:color w:val="auto"/>
        </w:rPr>
        <w:t xml:space="preserve">Отделу по физической культуре и спорту, молодежной политики и охране труда администрации муниципального района «Сретенский район» (О.И. </w:t>
      </w:r>
      <w:proofErr w:type="spellStart"/>
      <w:r w:rsidRPr="00A9644D">
        <w:rPr>
          <w:b/>
          <w:bCs/>
          <w:color w:val="auto"/>
        </w:rPr>
        <w:t>Запрягаева</w:t>
      </w:r>
      <w:proofErr w:type="spellEnd"/>
      <w:r w:rsidRPr="00A9644D">
        <w:rPr>
          <w:b/>
          <w:bCs/>
          <w:color w:val="auto"/>
        </w:rPr>
        <w:t>):</w:t>
      </w:r>
    </w:p>
    <w:p w:rsidR="003E6F09" w:rsidRPr="00A9644D" w:rsidRDefault="00A9644D">
      <w:pPr>
        <w:pStyle w:val="1"/>
        <w:jc w:val="both"/>
        <w:rPr>
          <w:color w:val="auto"/>
        </w:rPr>
      </w:pPr>
      <w:r w:rsidRPr="00A9644D">
        <w:rPr>
          <w:color w:val="auto"/>
        </w:rPr>
        <w:t>-оказать содействие в ре</w:t>
      </w:r>
      <w:r w:rsidRPr="00A9644D">
        <w:rPr>
          <w:color w:val="auto"/>
        </w:rPr>
        <w:t>шении вопроса увеличения количества отрядов спортивно-оздоровительного направления и мероприятий, направленных на формирование здорового образа жизни детей и подростков, в учреждениях отдыха и оздоровления детей;</w:t>
      </w:r>
    </w:p>
    <w:p w:rsidR="003E6F09" w:rsidRPr="00A9644D" w:rsidRDefault="00A9644D">
      <w:pPr>
        <w:pStyle w:val="1"/>
        <w:jc w:val="both"/>
        <w:rPr>
          <w:color w:val="auto"/>
        </w:rPr>
      </w:pPr>
      <w:r w:rsidRPr="00A9644D">
        <w:rPr>
          <w:color w:val="auto"/>
        </w:rPr>
        <w:t>- обеспечить организацию спортивно-оздорови</w:t>
      </w:r>
      <w:r w:rsidRPr="00A9644D">
        <w:rPr>
          <w:color w:val="auto"/>
        </w:rPr>
        <w:t xml:space="preserve">тельной работы с детьми и подростками путем их участия в спортивно-массовых мероприятиях Всероссийского, регионального и районного уровня в каникулярный период; </w:t>
      </w:r>
      <w:proofErr w:type="gramStart"/>
      <w:r w:rsidRPr="00A9644D">
        <w:rPr>
          <w:color w:val="auto"/>
        </w:rPr>
        <w:t>-с</w:t>
      </w:r>
      <w:proofErr w:type="gramEnd"/>
      <w:r w:rsidRPr="00A9644D">
        <w:rPr>
          <w:color w:val="auto"/>
        </w:rPr>
        <w:t>пособствовать развитию сети спортивных площадок в сельских и городских поселениях Сретенского</w:t>
      </w:r>
      <w:r w:rsidRPr="00A9644D">
        <w:rPr>
          <w:color w:val="auto"/>
        </w:rPr>
        <w:t xml:space="preserve"> района;</w:t>
      </w:r>
    </w:p>
    <w:p w:rsidR="003E6F09" w:rsidRPr="00A9644D" w:rsidRDefault="00A9644D">
      <w:pPr>
        <w:pStyle w:val="1"/>
        <w:numPr>
          <w:ilvl w:val="0"/>
          <w:numId w:val="1"/>
        </w:numPr>
        <w:tabs>
          <w:tab w:val="left" w:pos="413"/>
        </w:tabs>
        <w:jc w:val="both"/>
        <w:rPr>
          <w:color w:val="auto"/>
        </w:rPr>
      </w:pPr>
      <w:r w:rsidRPr="00A9644D">
        <w:rPr>
          <w:b/>
          <w:bCs/>
          <w:color w:val="auto"/>
        </w:rPr>
        <w:t>Отделу ЖКХ, дорожного хозяйства, транспорта, связи и экологии администрации муниципального района «Сретенский район»</w:t>
      </w:r>
    </w:p>
    <w:p w:rsidR="003E6F09" w:rsidRPr="00A9644D" w:rsidRDefault="00A9644D">
      <w:pPr>
        <w:pStyle w:val="1"/>
        <w:jc w:val="both"/>
        <w:rPr>
          <w:color w:val="auto"/>
        </w:rPr>
      </w:pPr>
      <w:r w:rsidRPr="00A9644D">
        <w:rPr>
          <w:b/>
          <w:bCs/>
          <w:color w:val="auto"/>
        </w:rPr>
        <w:t xml:space="preserve">(А.И. </w:t>
      </w:r>
      <w:proofErr w:type="spellStart"/>
      <w:r w:rsidRPr="00A9644D">
        <w:rPr>
          <w:b/>
          <w:bCs/>
          <w:color w:val="auto"/>
        </w:rPr>
        <w:t>Каевич</w:t>
      </w:r>
      <w:proofErr w:type="spellEnd"/>
      <w:r w:rsidRPr="00A9644D">
        <w:rPr>
          <w:b/>
          <w:bCs/>
          <w:color w:val="auto"/>
        </w:rPr>
        <w:t>)</w:t>
      </w:r>
    </w:p>
    <w:p w:rsidR="003E6F09" w:rsidRPr="00A9644D" w:rsidRDefault="00A9644D">
      <w:pPr>
        <w:pStyle w:val="1"/>
        <w:numPr>
          <w:ilvl w:val="0"/>
          <w:numId w:val="4"/>
        </w:numPr>
        <w:tabs>
          <w:tab w:val="left" w:pos="243"/>
        </w:tabs>
        <w:jc w:val="both"/>
        <w:rPr>
          <w:color w:val="auto"/>
        </w:rPr>
      </w:pPr>
      <w:r w:rsidRPr="00A9644D">
        <w:rPr>
          <w:color w:val="auto"/>
        </w:rPr>
        <w:t>провести работу по приведению в безопасное состояние подъездных дорог к учреждениям отдыха и оздоровления детей.</w:t>
      </w:r>
    </w:p>
    <w:p w:rsidR="003E6F09" w:rsidRPr="00A9644D" w:rsidRDefault="00A9644D">
      <w:pPr>
        <w:pStyle w:val="1"/>
        <w:jc w:val="both"/>
        <w:rPr>
          <w:color w:val="auto"/>
        </w:rPr>
      </w:pPr>
      <w:proofErr w:type="spellStart"/>
      <w:r w:rsidRPr="00A9644D">
        <w:rPr>
          <w:b/>
          <w:bCs/>
          <w:color w:val="auto"/>
        </w:rPr>
        <w:t>б</w:t>
      </w:r>
      <w:proofErr w:type="gramStart"/>
      <w:r w:rsidRPr="00A9644D">
        <w:rPr>
          <w:b/>
          <w:bCs/>
          <w:color w:val="auto"/>
        </w:rPr>
        <w:t>.Р</w:t>
      </w:r>
      <w:proofErr w:type="gramEnd"/>
      <w:r w:rsidRPr="00A9644D">
        <w:rPr>
          <w:b/>
          <w:bCs/>
          <w:color w:val="auto"/>
        </w:rPr>
        <w:t>екомендовать</w:t>
      </w:r>
      <w:proofErr w:type="spellEnd"/>
      <w:r w:rsidRPr="00A9644D">
        <w:rPr>
          <w:b/>
          <w:bCs/>
          <w:color w:val="auto"/>
        </w:rPr>
        <w:t xml:space="preserve"> Сретенскому отделу ГКУ «Краевой центр социальной защиты населения Забайкальского края» (Е.Р. </w:t>
      </w:r>
      <w:proofErr w:type="spellStart"/>
      <w:r w:rsidRPr="00A9644D">
        <w:rPr>
          <w:b/>
          <w:bCs/>
          <w:color w:val="auto"/>
        </w:rPr>
        <w:t>Калимулина</w:t>
      </w:r>
      <w:proofErr w:type="spellEnd"/>
      <w:r w:rsidRPr="00A9644D">
        <w:rPr>
          <w:b/>
          <w:bCs/>
          <w:color w:val="auto"/>
        </w:rPr>
        <w:t>):</w:t>
      </w:r>
    </w:p>
    <w:p w:rsidR="003E6F09" w:rsidRPr="00A9644D" w:rsidRDefault="00A9644D">
      <w:pPr>
        <w:pStyle w:val="1"/>
        <w:numPr>
          <w:ilvl w:val="0"/>
          <w:numId w:val="4"/>
        </w:numPr>
        <w:tabs>
          <w:tab w:val="left" w:pos="243"/>
        </w:tabs>
        <w:jc w:val="both"/>
        <w:rPr>
          <w:color w:val="auto"/>
        </w:rPr>
      </w:pPr>
      <w:r w:rsidRPr="00A9644D">
        <w:rPr>
          <w:color w:val="auto"/>
        </w:rPr>
        <w:t>обеспечить отдых, оздоровление, занятость воспитанников центров помощи детям, оставшимся без попечения родителей;</w:t>
      </w:r>
    </w:p>
    <w:p w:rsidR="003E6F09" w:rsidRPr="00A9644D" w:rsidRDefault="00A9644D">
      <w:pPr>
        <w:pStyle w:val="1"/>
        <w:numPr>
          <w:ilvl w:val="0"/>
          <w:numId w:val="4"/>
        </w:numPr>
        <w:tabs>
          <w:tab w:val="left" w:pos="243"/>
        </w:tabs>
        <w:jc w:val="both"/>
        <w:rPr>
          <w:color w:val="auto"/>
        </w:rPr>
      </w:pPr>
      <w:r w:rsidRPr="00A9644D">
        <w:rPr>
          <w:color w:val="auto"/>
        </w:rPr>
        <w:t>организовать оздоровлен</w:t>
      </w:r>
      <w:r w:rsidRPr="00A9644D">
        <w:rPr>
          <w:color w:val="auto"/>
        </w:rPr>
        <w:t xml:space="preserve">ие и отдых детей, находящихся в трудной жизненной ситуации, в детских оздоровительных лагерях, созданных на базе учреждений социального обслуживания, лечебно-профилактических, </w:t>
      </w:r>
      <w:r w:rsidRPr="00A9644D">
        <w:rPr>
          <w:color w:val="auto"/>
        </w:rPr>
        <w:lastRenderedPageBreak/>
        <w:t>образовательных, спортивных и иных учреждений Сретенского района;</w:t>
      </w:r>
    </w:p>
    <w:p w:rsidR="003E6F09" w:rsidRPr="00A9644D" w:rsidRDefault="00A9644D">
      <w:pPr>
        <w:pStyle w:val="1"/>
        <w:numPr>
          <w:ilvl w:val="0"/>
          <w:numId w:val="4"/>
        </w:numPr>
        <w:tabs>
          <w:tab w:val="left" w:pos="243"/>
        </w:tabs>
        <w:jc w:val="both"/>
        <w:rPr>
          <w:color w:val="auto"/>
        </w:rPr>
      </w:pPr>
      <w:proofErr w:type="gramStart"/>
      <w:r w:rsidRPr="00A9644D">
        <w:rPr>
          <w:color w:val="auto"/>
        </w:rPr>
        <w:t xml:space="preserve">предоставить </w:t>
      </w:r>
      <w:r w:rsidRPr="00A9644D">
        <w:rPr>
          <w:color w:val="auto"/>
        </w:rPr>
        <w:t xml:space="preserve">льготы на проезд транспортом междугороднего сообщения детям, проживающим в Сретенском районе, нуждающимся в </w:t>
      </w:r>
      <w:proofErr w:type="spellStart"/>
      <w:r w:rsidRPr="00A9644D">
        <w:rPr>
          <w:color w:val="auto"/>
        </w:rPr>
        <w:t>санаторно</w:t>
      </w:r>
      <w:r w:rsidRPr="00A9644D">
        <w:rPr>
          <w:color w:val="auto"/>
        </w:rPr>
        <w:softHyphen/>
        <w:t>курортном</w:t>
      </w:r>
      <w:proofErr w:type="spellEnd"/>
      <w:r w:rsidRPr="00A9644D">
        <w:rPr>
          <w:color w:val="auto"/>
        </w:rPr>
        <w:t xml:space="preserve"> лечении или оздоровлении, в соответствии с Законом Забайкальского края от 26 сентября 2008 года № 41-ЗЗК «О возмещении части сто</w:t>
      </w:r>
      <w:r w:rsidRPr="00A9644D">
        <w:rPr>
          <w:color w:val="auto"/>
        </w:rPr>
        <w:t>имости проезда на междугороднем транспорте детей, проживающих в Забайкальском крае, к месту санаторно-курортного лечения или оздоровления и обратно»;</w:t>
      </w:r>
      <w:proofErr w:type="gramEnd"/>
    </w:p>
    <w:p w:rsidR="003E6F09" w:rsidRPr="00A9644D" w:rsidRDefault="00A9644D">
      <w:pPr>
        <w:pStyle w:val="1"/>
        <w:numPr>
          <w:ilvl w:val="0"/>
          <w:numId w:val="4"/>
        </w:numPr>
        <w:tabs>
          <w:tab w:val="left" w:pos="243"/>
        </w:tabs>
        <w:jc w:val="both"/>
        <w:rPr>
          <w:color w:val="auto"/>
        </w:rPr>
      </w:pPr>
      <w:r w:rsidRPr="00A9644D">
        <w:rPr>
          <w:color w:val="auto"/>
        </w:rPr>
        <w:t xml:space="preserve">осуществлять </w:t>
      </w:r>
      <w:proofErr w:type="gramStart"/>
      <w:r w:rsidRPr="00A9644D">
        <w:rPr>
          <w:color w:val="auto"/>
        </w:rPr>
        <w:t>контроль за</w:t>
      </w:r>
      <w:proofErr w:type="gramEnd"/>
      <w:r w:rsidRPr="00A9644D">
        <w:rPr>
          <w:color w:val="auto"/>
        </w:rPr>
        <w:t xml:space="preserve"> исполнением средств федерального бюджета, выделяемых на реализацию мероприятий по</w:t>
      </w:r>
      <w:r w:rsidRPr="00A9644D">
        <w:rPr>
          <w:color w:val="auto"/>
        </w:rPr>
        <w:t xml:space="preserve"> проведению оздоровительной кампании детей, находящихся в трудной жизненной ситуации.</w:t>
      </w:r>
    </w:p>
    <w:p w:rsidR="003E6F09" w:rsidRPr="00A9644D" w:rsidRDefault="00A9644D">
      <w:pPr>
        <w:pStyle w:val="20"/>
        <w:keepNext/>
        <w:keepLines/>
        <w:numPr>
          <w:ilvl w:val="0"/>
          <w:numId w:val="5"/>
        </w:numPr>
        <w:tabs>
          <w:tab w:val="left" w:pos="327"/>
        </w:tabs>
        <w:jc w:val="both"/>
        <w:rPr>
          <w:color w:val="auto"/>
        </w:rPr>
      </w:pPr>
      <w:bookmarkStart w:id="5" w:name="bookmark8"/>
      <w:r w:rsidRPr="00A9644D">
        <w:rPr>
          <w:color w:val="auto"/>
        </w:rPr>
        <w:t>Рекомендовать главному врачу ГУЗ «</w:t>
      </w:r>
      <w:proofErr w:type="gramStart"/>
      <w:r w:rsidRPr="00A9644D">
        <w:rPr>
          <w:color w:val="auto"/>
        </w:rPr>
        <w:t>Сретенская</w:t>
      </w:r>
      <w:proofErr w:type="gramEnd"/>
      <w:r w:rsidRPr="00A9644D">
        <w:rPr>
          <w:color w:val="auto"/>
        </w:rPr>
        <w:t xml:space="preserve"> ЦРБ» (А.В. </w:t>
      </w:r>
      <w:proofErr w:type="spellStart"/>
      <w:r w:rsidRPr="00A9644D">
        <w:rPr>
          <w:color w:val="auto"/>
        </w:rPr>
        <w:t>Убинин</w:t>
      </w:r>
      <w:proofErr w:type="spellEnd"/>
      <w:r w:rsidRPr="00A9644D">
        <w:rPr>
          <w:color w:val="auto"/>
        </w:rPr>
        <w:t>):</w:t>
      </w:r>
      <w:bookmarkEnd w:id="5"/>
    </w:p>
    <w:p w:rsidR="003E6F09" w:rsidRPr="00A9644D" w:rsidRDefault="00A9644D">
      <w:pPr>
        <w:pStyle w:val="1"/>
        <w:numPr>
          <w:ilvl w:val="0"/>
          <w:numId w:val="6"/>
        </w:numPr>
        <w:tabs>
          <w:tab w:val="left" w:pos="243"/>
        </w:tabs>
        <w:jc w:val="both"/>
        <w:rPr>
          <w:color w:val="auto"/>
        </w:rPr>
      </w:pPr>
      <w:r w:rsidRPr="00A9644D">
        <w:rPr>
          <w:color w:val="auto"/>
        </w:rPr>
        <w:t>принять меры по организации прохождения медицинских комиссий работниками учреждений отдыха и оздоровления</w:t>
      </w:r>
      <w:r w:rsidRPr="00A9644D">
        <w:rPr>
          <w:color w:val="auto"/>
        </w:rPr>
        <w:t xml:space="preserve"> детей, другими педагогическими работниками, занятыми в организации отдыха и оздоровления детей; медицинского осмотра детей, которые направляются в лагеря и базы отдыха, а также медицинского осмотра подростков при оформлении временной трудовой занятости на</w:t>
      </w:r>
      <w:r w:rsidRPr="00A9644D">
        <w:rPr>
          <w:color w:val="auto"/>
        </w:rPr>
        <w:t xml:space="preserve"> летний период;</w:t>
      </w:r>
    </w:p>
    <w:p w:rsidR="003E6F09" w:rsidRPr="00A9644D" w:rsidRDefault="00A9644D">
      <w:pPr>
        <w:pStyle w:val="1"/>
        <w:numPr>
          <w:ilvl w:val="0"/>
          <w:numId w:val="6"/>
        </w:numPr>
        <w:tabs>
          <w:tab w:val="left" w:pos="243"/>
        </w:tabs>
        <w:jc w:val="both"/>
        <w:rPr>
          <w:color w:val="auto"/>
        </w:rPr>
      </w:pPr>
      <w:r w:rsidRPr="00A9644D">
        <w:rPr>
          <w:color w:val="auto"/>
        </w:rPr>
        <w:t>оказать содействие в подборе для работы в учреждениях отдыха и оздоровления детей медицинских работников, прошедших соответствующее обучение;</w:t>
      </w:r>
    </w:p>
    <w:p w:rsidR="003E6F09" w:rsidRPr="00A9644D" w:rsidRDefault="00A9644D">
      <w:pPr>
        <w:pStyle w:val="1"/>
        <w:numPr>
          <w:ilvl w:val="0"/>
          <w:numId w:val="6"/>
        </w:numPr>
        <w:tabs>
          <w:tab w:val="left" w:pos="243"/>
        </w:tabs>
        <w:jc w:val="both"/>
        <w:rPr>
          <w:color w:val="auto"/>
        </w:rPr>
      </w:pPr>
      <w:proofErr w:type="gramStart"/>
      <w:r w:rsidRPr="00A9644D">
        <w:rPr>
          <w:color w:val="auto"/>
        </w:rPr>
        <w:t xml:space="preserve">рекомендовать территориальному отделу Управления </w:t>
      </w:r>
      <w:proofErr w:type="spellStart"/>
      <w:r w:rsidRPr="00A9644D">
        <w:rPr>
          <w:color w:val="auto"/>
        </w:rPr>
        <w:t>Роспотребнадзора</w:t>
      </w:r>
      <w:proofErr w:type="spellEnd"/>
      <w:r w:rsidRPr="00A9644D">
        <w:rPr>
          <w:color w:val="auto"/>
        </w:rPr>
        <w:t xml:space="preserve"> по Забайкальскому краю в Нерчинс</w:t>
      </w:r>
      <w:r w:rsidRPr="00A9644D">
        <w:rPr>
          <w:color w:val="auto"/>
        </w:rPr>
        <w:t xml:space="preserve">ком, Сретенском и Чернышевском районах (Е.В. </w:t>
      </w:r>
      <w:proofErr w:type="spellStart"/>
      <w:r w:rsidRPr="00A9644D">
        <w:rPr>
          <w:color w:val="auto"/>
        </w:rPr>
        <w:t>Тартынская</w:t>
      </w:r>
      <w:proofErr w:type="spellEnd"/>
      <w:r w:rsidRPr="00A9644D">
        <w:rPr>
          <w:color w:val="auto"/>
        </w:rPr>
        <w:t xml:space="preserve">) и главному врачу ГУЗ «Сретенская ЦРБ» А.В. </w:t>
      </w:r>
      <w:proofErr w:type="spellStart"/>
      <w:r w:rsidRPr="00A9644D">
        <w:rPr>
          <w:color w:val="auto"/>
        </w:rPr>
        <w:t>Убинину</w:t>
      </w:r>
      <w:proofErr w:type="spellEnd"/>
      <w:r w:rsidRPr="00A9644D">
        <w:rPr>
          <w:color w:val="auto"/>
        </w:rPr>
        <w:t xml:space="preserve"> провести семинар для медицинских работников, выезжающих на летний период в учреждения отдыха и оздоровления детей, по изучению требований санитарно-</w:t>
      </w:r>
      <w:r w:rsidRPr="00A9644D">
        <w:rPr>
          <w:color w:val="auto"/>
        </w:rPr>
        <w:t>эпидемиологических правил и норм, а также действующих методических рекомендаций;</w:t>
      </w:r>
      <w:proofErr w:type="gramEnd"/>
    </w:p>
    <w:p w:rsidR="003E6F09" w:rsidRPr="00A9644D" w:rsidRDefault="00A9644D">
      <w:pPr>
        <w:pStyle w:val="1"/>
        <w:numPr>
          <w:ilvl w:val="0"/>
          <w:numId w:val="6"/>
        </w:numPr>
        <w:tabs>
          <w:tab w:val="left" w:pos="243"/>
        </w:tabs>
        <w:jc w:val="both"/>
        <w:rPr>
          <w:color w:val="auto"/>
        </w:rPr>
      </w:pPr>
      <w:r w:rsidRPr="00A9644D">
        <w:rPr>
          <w:color w:val="auto"/>
        </w:rPr>
        <w:t>организовать работу по достоверной оценке эффективности оздоровления детей и подростков в учреждениях отдыха и оздоровления детей различного типа и вида согласно действующим м</w:t>
      </w:r>
      <w:r w:rsidRPr="00A9644D">
        <w:rPr>
          <w:color w:val="auto"/>
        </w:rPr>
        <w:t>етодическим рекомендациям.</w:t>
      </w:r>
    </w:p>
    <w:p w:rsidR="003E6F09" w:rsidRPr="00A9644D" w:rsidRDefault="00A9644D">
      <w:pPr>
        <w:pStyle w:val="20"/>
        <w:keepNext/>
        <w:keepLines/>
        <w:numPr>
          <w:ilvl w:val="0"/>
          <w:numId w:val="5"/>
        </w:numPr>
        <w:tabs>
          <w:tab w:val="left" w:pos="327"/>
        </w:tabs>
        <w:jc w:val="both"/>
        <w:rPr>
          <w:color w:val="auto"/>
        </w:rPr>
      </w:pPr>
      <w:bookmarkStart w:id="6" w:name="bookmark10"/>
      <w:r w:rsidRPr="00A9644D">
        <w:rPr>
          <w:color w:val="auto"/>
        </w:rPr>
        <w:t>Рекомендовать главам городских и сельских поселений муниципального района «Сретенский район»:</w:t>
      </w:r>
      <w:bookmarkEnd w:id="6"/>
    </w:p>
    <w:p w:rsidR="003E6F09" w:rsidRPr="00A9644D" w:rsidRDefault="00A9644D">
      <w:pPr>
        <w:pStyle w:val="1"/>
        <w:numPr>
          <w:ilvl w:val="0"/>
          <w:numId w:val="7"/>
        </w:numPr>
        <w:tabs>
          <w:tab w:val="left" w:pos="243"/>
        </w:tabs>
        <w:jc w:val="both"/>
        <w:rPr>
          <w:color w:val="auto"/>
        </w:rPr>
      </w:pPr>
      <w:r w:rsidRPr="00A9644D">
        <w:rPr>
          <w:color w:val="auto"/>
        </w:rPr>
        <w:t>активизировать работу по обеспечению организованного проведения летней оздоровительной кампании;</w:t>
      </w:r>
    </w:p>
    <w:p w:rsidR="003E6F09" w:rsidRPr="00A9644D" w:rsidRDefault="00A9644D">
      <w:pPr>
        <w:pStyle w:val="1"/>
        <w:numPr>
          <w:ilvl w:val="0"/>
          <w:numId w:val="7"/>
        </w:numPr>
        <w:tabs>
          <w:tab w:val="left" w:pos="242"/>
        </w:tabs>
        <w:jc w:val="both"/>
        <w:rPr>
          <w:color w:val="auto"/>
        </w:rPr>
      </w:pPr>
      <w:r w:rsidRPr="00A9644D">
        <w:rPr>
          <w:color w:val="auto"/>
        </w:rPr>
        <w:t>оказывать содействие работе руководите</w:t>
      </w:r>
      <w:r w:rsidRPr="00A9644D">
        <w:rPr>
          <w:color w:val="auto"/>
        </w:rPr>
        <w:t>лей учреждений, на базе которых организованы летние оздоровительные лагеря;</w:t>
      </w:r>
    </w:p>
    <w:p w:rsidR="003E6F09" w:rsidRPr="00A9644D" w:rsidRDefault="00A9644D">
      <w:pPr>
        <w:pStyle w:val="1"/>
        <w:numPr>
          <w:ilvl w:val="0"/>
          <w:numId w:val="7"/>
        </w:numPr>
        <w:tabs>
          <w:tab w:val="left" w:pos="242"/>
        </w:tabs>
        <w:jc w:val="both"/>
        <w:rPr>
          <w:color w:val="auto"/>
        </w:rPr>
      </w:pPr>
      <w:r w:rsidRPr="00A9644D">
        <w:rPr>
          <w:color w:val="auto"/>
        </w:rPr>
        <w:t xml:space="preserve">способствовать созданию условий для развития детского и семейного туризма, </w:t>
      </w:r>
      <w:proofErr w:type="spellStart"/>
      <w:r w:rsidRPr="00A9644D">
        <w:rPr>
          <w:color w:val="auto"/>
        </w:rPr>
        <w:t>малозатратных</w:t>
      </w:r>
      <w:proofErr w:type="spellEnd"/>
      <w:r w:rsidRPr="00A9644D">
        <w:rPr>
          <w:color w:val="auto"/>
        </w:rPr>
        <w:t xml:space="preserve"> форм организации детского отдыха;</w:t>
      </w:r>
    </w:p>
    <w:p w:rsidR="003E6F09" w:rsidRPr="00A9644D" w:rsidRDefault="00A9644D">
      <w:pPr>
        <w:pStyle w:val="1"/>
        <w:jc w:val="both"/>
        <w:rPr>
          <w:color w:val="auto"/>
        </w:rPr>
      </w:pPr>
      <w:r w:rsidRPr="00A9644D">
        <w:rPr>
          <w:color w:val="auto"/>
        </w:rPr>
        <w:t>-содействовать созданию и восстановлению спортивных соору</w:t>
      </w:r>
      <w:r w:rsidRPr="00A9644D">
        <w:rPr>
          <w:color w:val="auto"/>
        </w:rPr>
        <w:t>жений в микрорайонах и дворах для организации спортивно-оздоровительной работы с детьми и подростками по месту жительства.</w:t>
      </w:r>
    </w:p>
    <w:p w:rsidR="003E6F09" w:rsidRPr="00A9644D" w:rsidRDefault="00A9644D">
      <w:pPr>
        <w:pStyle w:val="20"/>
        <w:keepNext/>
        <w:keepLines/>
        <w:numPr>
          <w:ilvl w:val="0"/>
          <w:numId w:val="5"/>
        </w:numPr>
        <w:tabs>
          <w:tab w:val="left" w:pos="344"/>
        </w:tabs>
        <w:jc w:val="both"/>
        <w:rPr>
          <w:color w:val="auto"/>
        </w:rPr>
      </w:pPr>
      <w:bookmarkStart w:id="7" w:name="bookmark12"/>
      <w:r w:rsidRPr="00A9644D">
        <w:rPr>
          <w:color w:val="auto"/>
        </w:rPr>
        <w:t>Рекомендовать Сретенскому отделу ГКУ «Краевой центр занятости населения» Забайкальского края (Н.А. Гаврилова):</w:t>
      </w:r>
      <w:bookmarkEnd w:id="7"/>
    </w:p>
    <w:p w:rsidR="003E6F09" w:rsidRPr="00A9644D" w:rsidRDefault="00A9644D">
      <w:pPr>
        <w:pStyle w:val="1"/>
        <w:numPr>
          <w:ilvl w:val="0"/>
          <w:numId w:val="8"/>
        </w:numPr>
        <w:tabs>
          <w:tab w:val="left" w:pos="242"/>
        </w:tabs>
        <w:jc w:val="both"/>
        <w:rPr>
          <w:color w:val="auto"/>
        </w:rPr>
      </w:pPr>
      <w:r w:rsidRPr="00A9644D">
        <w:rPr>
          <w:color w:val="auto"/>
        </w:rPr>
        <w:t>обеспечить в свободное</w:t>
      </w:r>
      <w:r w:rsidRPr="00A9644D">
        <w:rPr>
          <w:color w:val="auto"/>
        </w:rPr>
        <w:t xml:space="preserve"> от учебы время временное трудоустройство несовершеннолетних граждан в возрасте от 14 до 18 лет;</w:t>
      </w:r>
    </w:p>
    <w:p w:rsidR="003E6F09" w:rsidRPr="00A9644D" w:rsidRDefault="00A9644D">
      <w:pPr>
        <w:pStyle w:val="1"/>
        <w:numPr>
          <w:ilvl w:val="0"/>
          <w:numId w:val="8"/>
        </w:numPr>
        <w:tabs>
          <w:tab w:val="left" w:pos="242"/>
        </w:tabs>
        <w:jc w:val="both"/>
        <w:rPr>
          <w:color w:val="auto"/>
        </w:rPr>
      </w:pPr>
      <w:r w:rsidRPr="00A9644D">
        <w:rPr>
          <w:color w:val="auto"/>
        </w:rPr>
        <w:lastRenderedPageBreak/>
        <w:t>содействовать в организации вторичной занятости учащейся молодежи;</w:t>
      </w:r>
    </w:p>
    <w:p w:rsidR="003E6F09" w:rsidRPr="00A9644D" w:rsidRDefault="00A9644D">
      <w:pPr>
        <w:pStyle w:val="1"/>
        <w:numPr>
          <w:ilvl w:val="0"/>
          <w:numId w:val="8"/>
        </w:numPr>
        <w:tabs>
          <w:tab w:val="left" w:pos="242"/>
        </w:tabs>
        <w:jc w:val="both"/>
        <w:rPr>
          <w:color w:val="auto"/>
        </w:rPr>
      </w:pPr>
      <w:r w:rsidRPr="00A9644D">
        <w:rPr>
          <w:color w:val="auto"/>
        </w:rPr>
        <w:t>взаимодействовать с органами местного самоуправления, другими партнерами на рынке труда по о</w:t>
      </w:r>
      <w:r w:rsidRPr="00A9644D">
        <w:rPr>
          <w:color w:val="auto"/>
        </w:rPr>
        <w:t>рганизации профессиональной ориентации молодежи и занятости несовершеннолетних граждан.</w:t>
      </w:r>
    </w:p>
    <w:p w:rsidR="003E6F09" w:rsidRPr="00A9644D" w:rsidRDefault="00A9644D">
      <w:pPr>
        <w:pStyle w:val="1"/>
        <w:numPr>
          <w:ilvl w:val="0"/>
          <w:numId w:val="5"/>
        </w:numPr>
        <w:tabs>
          <w:tab w:val="left" w:pos="473"/>
        </w:tabs>
        <w:jc w:val="both"/>
        <w:rPr>
          <w:color w:val="auto"/>
        </w:rPr>
      </w:pPr>
      <w:r w:rsidRPr="00A9644D">
        <w:rPr>
          <w:b/>
          <w:bCs/>
          <w:color w:val="auto"/>
        </w:rPr>
        <w:t>Рекомендовать территориальному отделу Управления</w:t>
      </w:r>
    </w:p>
    <w:p w:rsidR="003E6F09" w:rsidRPr="00A9644D" w:rsidRDefault="00A9644D">
      <w:pPr>
        <w:pStyle w:val="1"/>
        <w:jc w:val="both"/>
        <w:rPr>
          <w:color w:val="auto"/>
        </w:rPr>
      </w:pPr>
      <w:proofErr w:type="spellStart"/>
      <w:r w:rsidRPr="00A9644D">
        <w:rPr>
          <w:b/>
          <w:bCs/>
          <w:color w:val="auto"/>
        </w:rPr>
        <w:t>Роспотребнадзора</w:t>
      </w:r>
      <w:proofErr w:type="spellEnd"/>
      <w:r w:rsidRPr="00A9644D">
        <w:rPr>
          <w:b/>
          <w:bCs/>
          <w:color w:val="auto"/>
        </w:rPr>
        <w:t xml:space="preserve"> по Забайкальскому краю в Нерчинском, Сретенском и Чернышевском районах (Е.В. </w:t>
      </w:r>
      <w:proofErr w:type="spellStart"/>
      <w:r w:rsidRPr="00A9644D">
        <w:rPr>
          <w:b/>
          <w:bCs/>
          <w:color w:val="auto"/>
        </w:rPr>
        <w:t>Тартынская</w:t>
      </w:r>
      <w:proofErr w:type="spellEnd"/>
      <w:r w:rsidRPr="00A9644D">
        <w:rPr>
          <w:b/>
          <w:bCs/>
          <w:color w:val="auto"/>
        </w:rPr>
        <w:t>):</w:t>
      </w:r>
    </w:p>
    <w:p w:rsidR="003E6F09" w:rsidRPr="00A9644D" w:rsidRDefault="00A9644D">
      <w:pPr>
        <w:pStyle w:val="1"/>
        <w:numPr>
          <w:ilvl w:val="0"/>
          <w:numId w:val="9"/>
        </w:numPr>
        <w:tabs>
          <w:tab w:val="left" w:pos="242"/>
        </w:tabs>
        <w:jc w:val="both"/>
        <w:rPr>
          <w:color w:val="auto"/>
        </w:rPr>
      </w:pPr>
      <w:r w:rsidRPr="00A9644D">
        <w:rPr>
          <w:color w:val="auto"/>
        </w:rPr>
        <w:t xml:space="preserve">обеспечить </w:t>
      </w:r>
      <w:r w:rsidRPr="00A9644D">
        <w:rPr>
          <w:color w:val="auto"/>
        </w:rPr>
        <w:t xml:space="preserve">контроль качества проведения </w:t>
      </w:r>
      <w:proofErr w:type="spellStart"/>
      <w:r w:rsidRPr="00A9644D">
        <w:rPr>
          <w:color w:val="auto"/>
        </w:rPr>
        <w:t>акарицидной</w:t>
      </w:r>
      <w:proofErr w:type="spellEnd"/>
      <w:r w:rsidRPr="00A9644D">
        <w:rPr>
          <w:color w:val="auto"/>
        </w:rPr>
        <w:t xml:space="preserve"> обработки и дератизации;</w:t>
      </w:r>
    </w:p>
    <w:p w:rsidR="003E6F09" w:rsidRPr="00A9644D" w:rsidRDefault="00A9644D">
      <w:pPr>
        <w:pStyle w:val="1"/>
        <w:numPr>
          <w:ilvl w:val="0"/>
          <w:numId w:val="9"/>
        </w:numPr>
        <w:tabs>
          <w:tab w:val="left" w:pos="242"/>
        </w:tabs>
        <w:jc w:val="both"/>
        <w:rPr>
          <w:color w:val="auto"/>
        </w:rPr>
      </w:pPr>
      <w:r w:rsidRPr="00A9644D">
        <w:rPr>
          <w:color w:val="auto"/>
        </w:rPr>
        <w:t>организовать надзор за санитарно-эпидемиологическим состоянием и соблюдением санитарных правил и норм в учреждениях отдыха и оздоровления детей, качеством приобретаемых продуктов, за условия</w:t>
      </w:r>
      <w:r w:rsidRPr="00A9644D">
        <w:rPr>
          <w:color w:val="auto"/>
        </w:rPr>
        <w:t>ми размещения детей в детских пришкольных лагерях с дневным пребыванием и загородном оздоровительном лагере «Вымпел».</w:t>
      </w:r>
    </w:p>
    <w:p w:rsidR="003E6F09" w:rsidRPr="00A9644D" w:rsidRDefault="00A9644D">
      <w:pPr>
        <w:pStyle w:val="1"/>
        <w:numPr>
          <w:ilvl w:val="0"/>
          <w:numId w:val="5"/>
        </w:numPr>
        <w:tabs>
          <w:tab w:val="left" w:pos="483"/>
        </w:tabs>
        <w:jc w:val="both"/>
        <w:rPr>
          <w:color w:val="auto"/>
        </w:rPr>
      </w:pPr>
      <w:r w:rsidRPr="00A9644D">
        <w:rPr>
          <w:b/>
          <w:bCs/>
          <w:color w:val="auto"/>
        </w:rPr>
        <w:t>Рекомендовать ОНД по Сретенскому, Чернышевскому районам и г. Сретенск ТОНД ГУ МЧС России по Забайкальскому краю</w:t>
      </w:r>
    </w:p>
    <w:p w:rsidR="003E6F09" w:rsidRPr="00A9644D" w:rsidRDefault="00A9644D">
      <w:pPr>
        <w:pStyle w:val="1"/>
        <w:jc w:val="both"/>
        <w:rPr>
          <w:color w:val="auto"/>
        </w:rPr>
      </w:pPr>
      <w:r w:rsidRPr="00A9644D">
        <w:rPr>
          <w:b/>
          <w:bCs/>
          <w:color w:val="auto"/>
        </w:rPr>
        <w:t xml:space="preserve">(Ю.О. </w:t>
      </w:r>
      <w:proofErr w:type="spellStart"/>
      <w:r w:rsidRPr="00A9644D">
        <w:rPr>
          <w:b/>
          <w:bCs/>
          <w:color w:val="auto"/>
        </w:rPr>
        <w:t>Баканова</w:t>
      </w:r>
      <w:proofErr w:type="spellEnd"/>
      <w:r w:rsidRPr="00A9644D">
        <w:rPr>
          <w:b/>
          <w:bCs/>
          <w:color w:val="auto"/>
        </w:rPr>
        <w:t>):</w:t>
      </w:r>
    </w:p>
    <w:p w:rsidR="003E6F09" w:rsidRPr="00A9644D" w:rsidRDefault="00A9644D">
      <w:pPr>
        <w:pStyle w:val="1"/>
        <w:numPr>
          <w:ilvl w:val="0"/>
          <w:numId w:val="10"/>
        </w:numPr>
        <w:tabs>
          <w:tab w:val="left" w:pos="242"/>
        </w:tabs>
        <w:jc w:val="both"/>
        <w:rPr>
          <w:color w:val="auto"/>
        </w:rPr>
      </w:pPr>
      <w:r w:rsidRPr="00A9644D">
        <w:rPr>
          <w:color w:val="auto"/>
        </w:rPr>
        <w:t>оказывать</w:t>
      </w:r>
      <w:r w:rsidRPr="00A9644D">
        <w:rPr>
          <w:color w:val="auto"/>
        </w:rPr>
        <w:t xml:space="preserve"> содействие проведению профилактических противопожарных мероприятий;</w:t>
      </w:r>
    </w:p>
    <w:p w:rsidR="003E6F09" w:rsidRPr="00A9644D" w:rsidRDefault="00A9644D">
      <w:pPr>
        <w:pStyle w:val="1"/>
        <w:numPr>
          <w:ilvl w:val="0"/>
          <w:numId w:val="10"/>
        </w:numPr>
        <w:tabs>
          <w:tab w:val="left" w:pos="242"/>
        </w:tabs>
        <w:jc w:val="both"/>
        <w:rPr>
          <w:color w:val="auto"/>
        </w:rPr>
      </w:pPr>
      <w:r w:rsidRPr="00A9644D">
        <w:rPr>
          <w:color w:val="auto"/>
        </w:rPr>
        <w:t>осуществлять контроль над противопожарным состоянием учреждений отдыха и оздоровления детей, контроль над безопасностью детей на водных объектах;</w:t>
      </w:r>
    </w:p>
    <w:p w:rsidR="003E6F09" w:rsidRPr="00A9644D" w:rsidRDefault="00A9644D">
      <w:pPr>
        <w:pStyle w:val="1"/>
        <w:numPr>
          <w:ilvl w:val="0"/>
          <w:numId w:val="10"/>
        </w:numPr>
        <w:tabs>
          <w:tab w:val="left" w:pos="242"/>
        </w:tabs>
        <w:jc w:val="both"/>
        <w:rPr>
          <w:color w:val="auto"/>
        </w:rPr>
      </w:pPr>
      <w:r w:rsidRPr="00A9644D">
        <w:rPr>
          <w:color w:val="auto"/>
        </w:rPr>
        <w:t>принимать предусмотренные законодательств</w:t>
      </w:r>
      <w:r w:rsidRPr="00A9644D">
        <w:rPr>
          <w:color w:val="auto"/>
        </w:rPr>
        <w:t>ом РФ меры по недопущению случаев эксплуатации учреждений отдыха и оздоровления детей, находящихся в пожарном состоянии или не соответствующих требованиям безопасности людей на водных объектах.</w:t>
      </w:r>
    </w:p>
    <w:p w:rsidR="003E6F09" w:rsidRPr="00A9644D" w:rsidRDefault="00A9644D">
      <w:pPr>
        <w:pStyle w:val="20"/>
        <w:keepNext/>
        <w:keepLines/>
        <w:numPr>
          <w:ilvl w:val="0"/>
          <w:numId w:val="5"/>
        </w:numPr>
        <w:tabs>
          <w:tab w:val="left" w:pos="473"/>
        </w:tabs>
        <w:jc w:val="both"/>
        <w:rPr>
          <w:color w:val="auto"/>
        </w:rPr>
      </w:pPr>
      <w:bookmarkStart w:id="8" w:name="bookmark14"/>
      <w:r w:rsidRPr="00A9644D">
        <w:rPr>
          <w:color w:val="auto"/>
        </w:rPr>
        <w:t>Рекомендовать ОМВД России по Сретенскому району (</w:t>
      </w:r>
      <w:proofErr w:type="spellStart"/>
      <w:r w:rsidRPr="00A9644D">
        <w:rPr>
          <w:color w:val="auto"/>
        </w:rPr>
        <w:t>А.А.Федоров</w:t>
      </w:r>
      <w:proofErr w:type="spellEnd"/>
      <w:r w:rsidRPr="00A9644D">
        <w:rPr>
          <w:color w:val="auto"/>
        </w:rPr>
        <w:t>):</w:t>
      </w:r>
      <w:bookmarkEnd w:id="8"/>
    </w:p>
    <w:p w:rsidR="003E6F09" w:rsidRPr="00A9644D" w:rsidRDefault="00A9644D">
      <w:pPr>
        <w:pStyle w:val="1"/>
        <w:numPr>
          <w:ilvl w:val="0"/>
          <w:numId w:val="11"/>
        </w:numPr>
        <w:tabs>
          <w:tab w:val="left" w:pos="242"/>
        </w:tabs>
        <w:jc w:val="both"/>
        <w:rPr>
          <w:color w:val="auto"/>
        </w:rPr>
      </w:pPr>
      <w:r w:rsidRPr="00A9644D">
        <w:rPr>
          <w:color w:val="auto"/>
        </w:rPr>
        <w:t>обеспечить проверку всех работников учреждений отдыха и оздоровления на наличие (отсутствие) судимости за преступлениями против жизни, здоровья и половой неприкосновенности несовершеннолетних;</w:t>
      </w:r>
    </w:p>
    <w:p w:rsidR="00A9644D" w:rsidRDefault="00A9644D">
      <w:pPr>
        <w:pStyle w:val="1"/>
        <w:numPr>
          <w:ilvl w:val="0"/>
          <w:numId w:val="11"/>
        </w:numPr>
        <w:tabs>
          <w:tab w:val="left" w:pos="242"/>
        </w:tabs>
        <w:jc w:val="both"/>
        <w:rPr>
          <w:color w:val="auto"/>
        </w:rPr>
      </w:pPr>
      <w:r w:rsidRPr="00A9644D">
        <w:rPr>
          <w:color w:val="auto"/>
        </w:rPr>
        <w:t xml:space="preserve">обеспечить сопровождения детей к местам отдыха и оздоровления </w:t>
      </w:r>
      <w:r w:rsidRPr="00A9644D">
        <w:rPr>
          <w:color w:val="auto"/>
        </w:rPr>
        <w:t>и обратно, проведение профилактических мероприятий в местах массового отдыха и оздоровления детей в целях предупреждения детской безнадзорности и правонарушений несовершеннолетних;</w:t>
      </w:r>
    </w:p>
    <w:p w:rsidR="003E6F09" w:rsidRPr="00A9644D" w:rsidRDefault="00A9644D">
      <w:pPr>
        <w:pStyle w:val="1"/>
        <w:numPr>
          <w:ilvl w:val="0"/>
          <w:numId w:val="11"/>
        </w:numPr>
        <w:tabs>
          <w:tab w:val="left" w:pos="313"/>
        </w:tabs>
        <w:jc w:val="both"/>
        <w:rPr>
          <w:color w:val="auto"/>
        </w:rPr>
      </w:pPr>
      <w:r w:rsidRPr="00A9644D">
        <w:rPr>
          <w:color w:val="auto"/>
        </w:rPr>
        <w:t>оказать содействие учреждениям отдыха и оздоровления детей по заключению д</w:t>
      </w:r>
      <w:r w:rsidRPr="00A9644D">
        <w:rPr>
          <w:color w:val="auto"/>
        </w:rPr>
        <w:t>оговоров с охранными предприятиями;</w:t>
      </w:r>
    </w:p>
    <w:p w:rsidR="003E6F09" w:rsidRPr="00A9644D" w:rsidRDefault="00A9644D">
      <w:pPr>
        <w:pStyle w:val="1"/>
        <w:numPr>
          <w:ilvl w:val="0"/>
          <w:numId w:val="11"/>
        </w:numPr>
        <w:tabs>
          <w:tab w:val="left" w:pos="313"/>
        </w:tabs>
        <w:jc w:val="both"/>
        <w:rPr>
          <w:color w:val="auto"/>
        </w:rPr>
      </w:pPr>
      <w:r w:rsidRPr="00A9644D">
        <w:rPr>
          <w:color w:val="auto"/>
        </w:rPr>
        <w:t>оказать содействие образовательным организациям, в компетенции которых находятся учреждения отдыха и оздоровления детей, в обеспечении общественного порядка, безопасности в местах их расположения;</w:t>
      </w:r>
    </w:p>
    <w:p w:rsidR="003E6F09" w:rsidRPr="00A9644D" w:rsidRDefault="00A9644D">
      <w:pPr>
        <w:pStyle w:val="1"/>
        <w:numPr>
          <w:ilvl w:val="0"/>
          <w:numId w:val="11"/>
        </w:numPr>
        <w:tabs>
          <w:tab w:val="left" w:pos="313"/>
        </w:tabs>
        <w:jc w:val="both"/>
        <w:rPr>
          <w:color w:val="auto"/>
        </w:rPr>
      </w:pPr>
      <w:r w:rsidRPr="00A9644D">
        <w:rPr>
          <w:color w:val="auto"/>
        </w:rPr>
        <w:t>оказать содействие Упра</w:t>
      </w:r>
      <w:r w:rsidRPr="00A9644D">
        <w:rPr>
          <w:color w:val="auto"/>
        </w:rPr>
        <w:t xml:space="preserve">влению образованием в организации работы по обеспечению отдыха и занятости детей, по предупреждению </w:t>
      </w:r>
      <w:proofErr w:type="spellStart"/>
      <w:r w:rsidRPr="00A9644D">
        <w:rPr>
          <w:color w:val="auto"/>
        </w:rPr>
        <w:t>дорожно</w:t>
      </w:r>
      <w:r w:rsidRPr="00A9644D">
        <w:rPr>
          <w:color w:val="auto"/>
        </w:rPr>
        <w:softHyphen/>
        <w:t>транспортного</w:t>
      </w:r>
      <w:proofErr w:type="spellEnd"/>
      <w:r w:rsidRPr="00A9644D">
        <w:rPr>
          <w:color w:val="auto"/>
        </w:rPr>
        <w:t xml:space="preserve"> травматизма, а также в организации отдыха и оздоровления детей беженцев и вынужденных переселенцев.</w:t>
      </w:r>
    </w:p>
    <w:p w:rsidR="003E6F09" w:rsidRPr="00A9644D" w:rsidRDefault="00A9644D">
      <w:pPr>
        <w:pStyle w:val="20"/>
        <w:keepNext/>
        <w:keepLines/>
        <w:numPr>
          <w:ilvl w:val="0"/>
          <w:numId w:val="5"/>
        </w:numPr>
        <w:tabs>
          <w:tab w:val="left" w:pos="457"/>
        </w:tabs>
        <w:jc w:val="both"/>
        <w:rPr>
          <w:color w:val="auto"/>
        </w:rPr>
      </w:pPr>
      <w:bookmarkStart w:id="9" w:name="bookmark16"/>
      <w:r w:rsidRPr="00A9644D">
        <w:rPr>
          <w:color w:val="auto"/>
        </w:rPr>
        <w:t>Рекомендовать районным объединения</w:t>
      </w:r>
      <w:r w:rsidRPr="00A9644D">
        <w:rPr>
          <w:color w:val="auto"/>
        </w:rPr>
        <w:t>м профсоюзов:</w:t>
      </w:r>
      <w:bookmarkEnd w:id="9"/>
    </w:p>
    <w:p w:rsidR="003E6F09" w:rsidRPr="00A9644D" w:rsidRDefault="00A9644D">
      <w:pPr>
        <w:pStyle w:val="1"/>
        <w:jc w:val="both"/>
        <w:rPr>
          <w:color w:val="auto"/>
        </w:rPr>
      </w:pPr>
      <w:r w:rsidRPr="00A9644D">
        <w:rPr>
          <w:color w:val="auto"/>
        </w:rPr>
        <w:t xml:space="preserve">-способствовать внесению в коллективные договоры условий, обеспечивающих для работников оказание финансовой помощи при </w:t>
      </w:r>
      <w:r w:rsidRPr="00A9644D">
        <w:rPr>
          <w:color w:val="auto"/>
        </w:rPr>
        <w:lastRenderedPageBreak/>
        <w:t>организации отдыха детей.</w:t>
      </w:r>
    </w:p>
    <w:p w:rsidR="003E6F09" w:rsidRPr="00A9644D" w:rsidRDefault="00A9644D">
      <w:pPr>
        <w:pStyle w:val="1"/>
        <w:numPr>
          <w:ilvl w:val="0"/>
          <w:numId w:val="5"/>
        </w:numPr>
        <w:tabs>
          <w:tab w:val="left" w:pos="514"/>
        </w:tabs>
        <w:spacing w:after="1280"/>
        <w:jc w:val="both"/>
        <w:rPr>
          <w:color w:val="auto"/>
        </w:rPr>
      </w:pPr>
      <w:r w:rsidRPr="00A9644D">
        <w:rPr>
          <w:color w:val="auto"/>
        </w:rPr>
        <w:t xml:space="preserve">Контроль над исполнением настоящего постановления возложить на заместителя главы муниципального </w:t>
      </w:r>
      <w:r w:rsidRPr="00A9644D">
        <w:rPr>
          <w:color w:val="auto"/>
        </w:rPr>
        <w:t>района «Сретенский район» по социальным вопросам - председателя Комитета социальной политики.</w:t>
      </w:r>
    </w:p>
    <w:p w:rsidR="003E6F09" w:rsidRPr="00A9644D" w:rsidRDefault="00A9644D">
      <w:pPr>
        <w:pStyle w:val="1"/>
        <w:spacing w:after="6400"/>
        <w:rPr>
          <w:color w:val="auto"/>
        </w:rPr>
      </w:pPr>
      <w:r w:rsidRPr="00A9644D">
        <w:rPr>
          <w:noProof/>
          <w:color w:val="auto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503BA32" wp14:editId="0B0AFD30">
                <wp:simplePos x="0" y="0"/>
                <wp:positionH relativeFrom="page">
                  <wp:posOffset>5757545</wp:posOffset>
                </wp:positionH>
                <wp:positionV relativeFrom="paragraph">
                  <wp:posOffset>430530</wp:posOffset>
                </wp:positionV>
                <wp:extent cx="1176655" cy="22225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6F09" w:rsidRDefault="003E6F09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53.35pt;margin-top:33.9pt;width:92.65pt;height:17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" filled="f" stroked="f">
                <v:textbox inset="0,0,0,0">
                  <w:txbxContent>
                    <w:p w:rsidR="003E6F09" w:rsidRDefault="003E6F09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9644D">
        <w:rPr>
          <w:color w:val="auto"/>
        </w:rPr>
        <w:t xml:space="preserve">Глава администрации муниципального </w:t>
      </w:r>
      <w:r w:rsidRPr="00A9644D">
        <w:rPr>
          <w:color w:val="auto"/>
        </w:rPr>
        <w:t>района «Сретенский район»</w:t>
      </w:r>
      <w:r w:rsidRPr="00A9644D">
        <w:t xml:space="preserve"> </w:t>
      </w:r>
      <w:r>
        <w:t xml:space="preserve">           </w:t>
      </w:r>
      <w:r w:rsidRPr="00A9644D">
        <w:rPr>
          <w:color w:val="auto"/>
        </w:rPr>
        <w:t xml:space="preserve">А.С. </w:t>
      </w:r>
      <w:proofErr w:type="spellStart"/>
      <w:r w:rsidRPr="00A9644D">
        <w:rPr>
          <w:color w:val="auto"/>
        </w:rPr>
        <w:t>Закурдаев</w:t>
      </w:r>
      <w:proofErr w:type="spellEnd"/>
    </w:p>
    <w:sectPr w:rsidR="003E6F09" w:rsidRPr="00A9644D" w:rsidSect="00A9644D">
      <w:pgSz w:w="11900" w:h="16840"/>
      <w:pgMar w:top="1104" w:right="563" w:bottom="709" w:left="1919" w:header="676" w:footer="6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644D">
      <w:r>
        <w:separator/>
      </w:r>
    </w:p>
  </w:endnote>
  <w:endnote w:type="continuationSeparator" w:id="0">
    <w:p w:rsidR="00000000" w:rsidRDefault="00A9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09" w:rsidRDefault="003E6F09"/>
  </w:footnote>
  <w:footnote w:type="continuationSeparator" w:id="0">
    <w:p w:rsidR="003E6F09" w:rsidRDefault="003E6F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1E8"/>
    <w:multiLevelType w:val="multilevel"/>
    <w:tmpl w:val="2C26F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F34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9319D"/>
    <w:multiLevelType w:val="multilevel"/>
    <w:tmpl w:val="032E4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4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4D722F"/>
    <w:multiLevelType w:val="multilevel"/>
    <w:tmpl w:val="92A07FB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F34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7D7C96"/>
    <w:multiLevelType w:val="multilevel"/>
    <w:tmpl w:val="B16852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4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F971F7"/>
    <w:multiLevelType w:val="multilevel"/>
    <w:tmpl w:val="AECAEA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4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AC11FA"/>
    <w:multiLevelType w:val="multilevel"/>
    <w:tmpl w:val="BA3C2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4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5325C7"/>
    <w:multiLevelType w:val="multilevel"/>
    <w:tmpl w:val="D534C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4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9D606A"/>
    <w:multiLevelType w:val="multilevel"/>
    <w:tmpl w:val="03007A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4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8B17A7"/>
    <w:multiLevelType w:val="multilevel"/>
    <w:tmpl w:val="50A2D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4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7A21C0"/>
    <w:multiLevelType w:val="multilevel"/>
    <w:tmpl w:val="001CA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4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572ACA"/>
    <w:multiLevelType w:val="multilevel"/>
    <w:tmpl w:val="908A6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4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E6F09"/>
    <w:rsid w:val="003E6F09"/>
    <w:rsid w:val="00A9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432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432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3432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3432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432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2F3432"/>
      <w:sz w:val="28"/>
      <w:szCs w:val="28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  <w:color w:val="2F3432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2F3432"/>
      <w:sz w:val="32"/>
      <w:szCs w:val="32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color w:val="2F3432"/>
      <w:sz w:val="28"/>
      <w:szCs w:val="28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2F343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432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432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3432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3432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432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2F3432"/>
      <w:sz w:val="28"/>
      <w:szCs w:val="28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  <w:color w:val="2F3432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2F3432"/>
      <w:sz w:val="32"/>
      <w:szCs w:val="32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color w:val="2F3432"/>
      <w:sz w:val="28"/>
      <w:szCs w:val="28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2F343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1935</Words>
  <Characters>11033</Characters>
  <Application>Microsoft Office Word</Application>
  <DocSecurity>0</DocSecurity>
  <Lines>91</Lines>
  <Paragraphs>25</Paragraphs>
  <ScaleCrop>false</ScaleCrop>
  <Company>Home</Company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2022-03-30T07:03:00Z</dcterms:created>
  <dcterms:modified xsi:type="dcterms:W3CDTF">2022-03-30T07:06:00Z</dcterms:modified>
</cp:coreProperties>
</file>